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8B" w:rsidRDefault="0010618B" w:rsidP="001061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10618B" w:rsidRDefault="0010618B" w:rsidP="0010618B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признании претендентов участникам</w:t>
      </w:r>
      <w:r>
        <w:rPr>
          <w:sz w:val="26"/>
          <w:szCs w:val="26"/>
        </w:rPr>
        <w:t>и аукциона №21000031840000000076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по продажи движимого имущества, с открытой формой подачи предложений о цене в электронной форме</w:t>
      </w:r>
    </w:p>
    <w:p w:rsidR="0010618B" w:rsidRDefault="0010618B" w:rsidP="0010618B">
      <w:pPr>
        <w:jc w:val="center"/>
        <w:rPr>
          <w:sz w:val="26"/>
          <w:szCs w:val="26"/>
        </w:rPr>
      </w:pPr>
    </w:p>
    <w:p w:rsidR="0010618B" w:rsidRDefault="0010618B" w:rsidP="001061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 Починки                                                                        </w:t>
      </w:r>
      <w:r>
        <w:rPr>
          <w:sz w:val="26"/>
          <w:szCs w:val="26"/>
        </w:rPr>
        <w:t xml:space="preserve">  18.03.2026 г. 10   час.0</w:t>
      </w:r>
      <w:r>
        <w:rPr>
          <w:sz w:val="26"/>
          <w:szCs w:val="26"/>
        </w:rPr>
        <w:t>0мин.</w:t>
      </w:r>
    </w:p>
    <w:p w:rsidR="0010618B" w:rsidRDefault="0010618B" w:rsidP="0010618B">
      <w:pPr>
        <w:jc w:val="both"/>
        <w:rPr>
          <w:sz w:val="26"/>
          <w:szCs w:val="26"/>
        </w:rPr>
      </w:pPr>
      <w:r>
        <w:rPr>
          <w:sz w:val="26"/>
          <w:szCs w:val="26"/>
        </w:rPr>
        <w:t>Нижегородская область</w:t>
      </w:r>
    </w:p>
    <w:p w:rsidR="0010618B" w:rsidRDefault="0010618B" w:rsidP="0010618B">
      <w:pPr>
        <w:jc w:val="both"/>
        <w:rPr>
          <w:sz w:val="28"/>
          <w:szCs w:val="28"/>
        </w:rPr>
      </w:pPr>
    </w:p>
    <w:p w:rsidR="0010618B" w:rsidRDefault="0010618B" w:rsidP="00106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по проведению аукциона в электронной форме по продаже муниципального имущества утвержденная приказом комитета по управлению муниципальным имуществом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 в следующем составе:</w:t>
      </w:r>
    </w:p>
    <w:p w:rsidR="0010618B" w:rsidRDefault="0010618B" w:rsidP="0010618B">
      <w:pPr>
        <w:jc w:val="both"/>
        <w:rPr>
          <w:sz w:val="26"/>
          <w:szCs w:val="26"/>
        </w:rPr>
      </w:pPr>
      <w:r>
        <w:rPr>
          <w:sz w:val="26"/>
          <w:szCs w:val="26"/>
        </w:rPr>
        <w:t>Присутствовали:</w:t>
      </w:r>
    </w:p>
    <w:p w:rsidR="0010618B" w:rsidRDefault="0010618B" w:rsidP="00106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Елисеев В.С. – первый заместитель главы администрации округа, председатель комиссии (по согласованию);</w:t>
      </w:r>
    </w:p>
    <w:p w:rsidR="0010618B" w:rsidRDefault="0010618B" w:rsidP="0010618B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Шабалов</w:t>
      </w:r>
      <w:proofErr w:type="spellEnd"/>
      <w:r>
        <w:rPr>
          <w:sz w:val="26"/>
          <w:szCs w:val="26"/>
        </w:rPr>
        <w:t xml:space="preserve"> С.А. – председатель КУМИ, заместитель председателя комиссии;</w:t>
      </w:r>
    </w:p>
    <w:p w:rsidR="0010618B" w:rsidRDefault="0010618B" w:rsidP="00106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Зотова Е.В. – ведущий специалист КУМИ, секретарь комиссии;</w:t>
      </w:r>
    </w:p>
    <w:p w:rsidR="0010618B" w:rsidRDefault="0010618B" w:rsidP="00106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10618B" w:rsidRDefault="0010618B" w:rsidP="00106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Першина О.И. – начальник управления экономики и прогнозирования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(по согласованию);</w:t>
      </w:r>
    </w:p>
    <w:p w:rsidR="0010618B" w:rsidRDefault="0010618B" w:rsidP="00106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Родионов А.П. – начальник управления АС и ЖКХ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(по согласованию);</w:t>
      </w:r>
    </w:p>
    <w:p w:rsidR="0010618B" w:rsidRDefault="0010618B" w:rsidP="00106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Яшков А.А. – начальник отдела правового обеспечения и взаимодействия с ОМСУ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(по согласованию).</w:t>
      </w:r>
    </w:p>
    <w:p w:rsidR="0010618B" w:rsidRDefault="0010618B" w:rsidP="0010618B">
      <w:pPr>
        <w:jc w:val="both"/>
        <w:rPr>
          <w:sz w:val="26"/>
          <w:szCs w:val="26"/>
        </w:rPr>
      </w:pPr>
      <w:r>
        <w:rPr>
          <w:sz w:val="26"/>
          <w:szCs w:val="26"/>
        </w:rPr>
        <w:t>Кворум комиссии имеется.</w:t>
      </w:r>
    </w:p>
    <w:p w:rsidR="0010618B" w:rsidRDefault="0010618B" w:rsidP="0010618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Вопросы заседания:</w:t>
      </w:r>
    </w:p>
    <w:p w:rsidR="0010618B" w:rsidRDefault="0010618B" w:rsidP="001061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Рассмотрения заявок на участия в аукционе № </w:t>
      </w:r>
      <w:r>
        <w:rPr>
          <w:b/>
          <w:bCs/>
          <w:iCs/>
          <w:sz w:val="26"/>
          <w:szCs w:val="26"/>
        </w:rPr>
        <w:t>21000031840000000076</w:t>
      </w:r>
      <w:r>
        <w:rPr>
          <w:b/>
          <w:bCs/>
          <w:iCs/>
          <w:sz w:val="26"/>
          <w:szCs w:val="26"/>
        </w:rPr>
        <w:t xml:space="preserve"> </w:t>
      </w:r>
      <w:r>
        <w:rPr>
          <w:sz w:val="26"/>
          <w:szCs w:val="26"/>
        </w:rPr>
        <w:t>по продажи движимого имущества, с открытой формой подачи предложений о цене в электронной форме.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Решение о проведении открытого аукциона по продажи движимого имущества, с открытой формой подачи предложений о цене в электронной форме принято постановлением администрации </w:t>
      </w:r>
      <w:proofErr w:type="spellStart"/>
      <w:r>
        <w:rPr>
          <w:bCs/>
          <w:iCs/>
          <w:sz w:val="26"/>
          <w:szCs w:val="26"/>
        </w:rPr>
        <w:t>Починковского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       </w:t>
      </w:r>
      <w:r>
        <w:rPr>
          <w:bCs/>
          <w:iCs/>
          <w:sz w:val="26"/>
          <w:szCs w:val="26"/>
        </w:rPr>
        <w:t xml:space="preserve">                           от 06.02.2026г. № 123</w:t>
      </w:r>
      <w:r>
        <w:rPr>
          <w:bCs/>
          <w:iCs/>
          <w:sz w:val="26"/>
          <w:szCs w:val="26"/>
        </w:rPr>
        <w:t xml:space="preserve"> «Об условиях приватизации муниципального имущества».</w:t>
      </w:r>
    </w:p>
    <w:p w:rsidR="0010618B" w:rsidRP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 w:rsidRPr="0010618B">
        <w:rPr>
          <w:bCs/>
          <w:iCs/>
          <w:sz w:val="26"/>
          <w:szCs w:val="26"/>
        </w:rPr>
        <w:t xml:space="preserve">Извещение о проведении настоящего аукциона было размещено </w:t>
      </w:r>
      <w:r w:rsidRPr="0010618B">
        <w:rPr>
          <w:sz w:val="26"/>
          <w:szCs w:val="26"/>
        </w:rPr>
        <w:t xml:space="preserve">на официальном Интернет-сайте Российской Федерации:  </w:t>
      </w:r>
      <w:hyperlink r:id="rId5" w:history="1">
        <w:r w:rsidRPr="0010618B">
          <w:rPr>
            <w:rStyle w:val="a3"/>
            <w:b/>
            <w:sz w:val="26"/>
            <w:szCs w:val="26"/>
            <w:lang w:val="en-US"/>
          </w:rPr>
          <w:t>www</w:t>
        </w:r>
        <w:r w:rsidRPr="0010618B">
          <w:rPr>
            <w:rStyle w:val="a3"/>
            <w:b/>
            <w:sz w:val="26"/>
            <w:szCs w:val="26"/>
          </w:rPr>
          <w:t>.</w:t>
        </w:r>
        <w:r w:rsidRPr="0010618B">
          <w:rPr>
            <w:rStyle w:val="a3"/>
            <w:b/>
            <w:sz w:val="26"/>
            <w:szCs w:val="26"/>
            <w:lang w:val="en-US"/>
          </w:rPr>
          <w:t>torgi</w:t>
        </w:r>
        <w:r w:rsidRPr="0010618B">
          <w:rPr>
            <w:rStyle w:val="a3"/>
            <w:b/>
            <w:sz w:val="26"/>
            <w:szCs w:val="26"/>
          </w:rPr>
          <w:t>.</w:t>
        </w:r>
        <w:r w:rsidRPr="0010618B">
          <w:rPr>
            <w:rStyle w:val="a3"/>
            <w:b/>
            <w:sz w:val="26"/>
            <w:szCs w:val="26"/>
            <w:lang w:val="en-US"/>
          </w:rPr>
          <w:t>gov</w:t>
        </w:r>
        <w:r w:rsidRPr="0010618B">
          <w:rPr>
            <w:rStyle w:val="a3"/>
            <w:b/>
            <w:sz w:val="26"/>
            <w:szCs w:val="26"/>
          </w:rPr>
          <w:t>.</w:t>
        </w:r>
        <w:r w:rsidRPr="0010618B">
          <w:rPr>
            <w:rStyle w:val="a3"/>
            <w:b/>
            <w:sz w:val="26"/>
            <w:szCs w:val="26"/>
            <w:lang w:val="en-US"/>
          </w:rPr>
          <w:t>ru</w:t>
        </w:r>
      </w:hyperlink>
      <w:r w:rsidRPr="0010618B">
        <w:rPr>
          <w:sz w:val="26"/>
          <w:szCs w:val="26"/>
        </w:rPr>
        <w:t xml:space="preserve">  (далее – официальный сайт торгов) и на </w:t>
      </w:r>
      <w:r w:rsidRPr="0010618B">
        <w:rPr>
          <w:bCs/>
          <w:sz w:val="26"/>
          <w:szCs w:val="26"/>
        </w:rPr>
        <w:t xml:space="preserve"> электронной площадке «ФАБРИКАНТ»  </w:t>
      </w:r>
      <w:r w:rsidRPr="0010618B">
        <w:rPr>
          <w:b/>
          <w:color w:val="0000FF"/>
          <w:sz w:val="26"/>
          <w:szCs w:val="26"/>
          <w:u w:val="single"/>
          <w:lang w:val="en-US"/>
        </w:rPr>
        <w:t>www</w:t>
      </w:r>
      <w:r w:rsidRPr="0010618B">
        <w:rPr>
          <w:b/>
          <w:color w:val="0000FF"/>
          <w:sz w:val="26"/>
          <w:szCs w:val="26"/>
          <w:u w:val="single"/>
        </w:rPr>
        <w:t>.</w:t>
      </w:r>
      <w:r w:rsidRPr="0010618B">
        <w:rPr>
          <w:b/>
          <w:bCs/>
          <w:color w:val="0000FF"/>
          <w:sz w:val="26"/>
          <w:szCs w:val="26"/>
          <w:u w:val="single"/>
        </w:rPr>
        <w:t>etp-torgi.ru</w:t>
      </w:r>
      <w:r w:rsidRPr="0010618B">
        <w:rPr>
          <w:bCs/>
          <w:sz w:val="26"/>
          <w:szCs w:val="26"/>
        </w:rPr>
        <w:t xml:space="preserve"> в сети Интернет</w:t>
      </w:r>
      <w:r w:rsidRPr="0010618B">
        <w:rPr>
          <w:sz w:val="26"/>
          <w:szCs w:val="26"/>
        </w:rPr>
        <w:t xml:space="preserve">, </w:t>
      </w:r>
      <w:hyperlink r:id="rId6" w:tgtFrame="_blank" w:history="1">
        <w:r w:rsidRPr="0010618B">
          <w:rPr>
            <w:rStyle w:val="a3"/>
            <w:sz w:val="26"/>
            <w:szCs w:val="26"/>
            <w:shd w:val="clear" w:color="auto" w:fill="FFFFFF"/>
          </w:rPr>
          <w:t>https://pochinki.nobl.ru/district</w:t>
        </w:r>
      </w:hyperlink>
      <w:r w:rsidRPr="0010618B">
        <w:rPr>
          <w:sz w:val="26"/>
          <w:szCs w:val="26"/>
        </w:rPr>
        <w:t xml:space="preserve"> </w:t>
      </w:r>
      <w:r w:rsidRPr="0010618B">
        <w:rPr>
          <w:b/>
          <w:sz w:val="26"/>
          <w:szCs w:val="26"/>
        </w:rPr>
        <w:t>.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Процедура составления настояще</w:t>
      </w:r>
      <w:r>
        <w:rPr>
          <w:bCs/>
          <w:iCs/>
          <w:sz w:val="26"/>
          <w:szCs w:val="26"/>
        </w:rPr>
        <w:t>го протокола начата в 10 часов 00минут              18 марта 2026</w:t>
      </w:r>
      <w:r>
        <w:rPr>
          <w:bCs/>
          <w:iCs/>
          <w:sz w:val="26"/>
          <w:szCs w:val="26"/>
        </w:rPr>
        <w:t xml:space="preserve">года по адресу: Нижегородская область, </w:t>
      </w:r>
      <w:proofErr w:type="spellStart"/>
      <w:r>
        <w:rPr>
          <w:bCs/>
          <w:iCs/>
          <w:sz w:val="26"/>
          <w:szCs w:val="26"/>
        </w:rPr>
        <w:t>Починковский</w:t>
      </w:r>
      <w:proofErr w:type="spellEnd"/>
      <w:r>
        <w:rPr>
          <w:bCs/>
          <w:iCs/>
          <w:sz w:val="26"/>
          <w:szCs w:val="26"/>
        </w:rPr>
        <w:t xml:space="preserve"> район,                    с. Починки, ул. Ленина, дом 1, в комитете по управлению муниципальным имуществом администрации </w:t>
      </w:r>
      <w:proofErr w:type="spellStart"/>
      <w:r>
        <w:rPr>
          <w:bCs/>
          <w:iCs/>
          <w:sz w:val="26"/>
          <w:szCs w:val="26"/>
        </w:rPr>
        <w:t>Починковского</w:t>
      </w:r>
      <w:proofErr w:type="spellEnd"/>
      <w:r>
        <w:rPr>
          <w:bCs/>
          <w:iCs/>
          <w:sz w:val="26"/>
          <w:szCs w:val="26"/>
        </w:rPr>
        <w:t xml:space="preserve"> муниципального округа Нижегородской области.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Предмет аукциона:</w:t>
      </w:r>
      <w:bookmarkStart w:id="0" w:name="_GoBack"/>
      <w:bookmarkEnd w:id="0"/>
    </w:p>
    <w:p w:rsidR="0010618B" w:rsidRDefault="0010618B" w:rsidP="0010618B">
      <w:pPr>
        <w:pStyle w:val="2"/>
        <w:spacing w:line="240" w:lineRule="auto"/>
        <w:ind w:firstLine="708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Лот № 1</w:t>
      </w:r>
      <w:r>
        <w:rPr>
          <w:b/>
          <w:bCs/>
          <w:iCs/>
          <w:sz w:val="26"/>
          <w:szCs w:val="26"/>
        </w:rPr>
        <w:t>, код лота №21000031840000000076</w:t>
      </w:r>
    </w:p>
    <w:tbl>
      <w:tblPr>
        <w:tblStyle w:val="a4"/>
        <w:tblW w:w="9606" w:type="dxa"/>
        <w:tblInd w:w="0" w:type="dxa"/>
        <w:tblLook w:val="01E0" w:firstRow="1" w:lastRow="1" w:firstColumn="1" w:lastColumn="1" w:noHBand="0" w:noVBand="0"/>
      </w:tblPr>
      <w:tblGrid>
        <w:gridCol w:w="2412"/>
        <w:gridCol w:w="3259"/>
        <w:gridCol w:w="2258"/>
        <w:gridCol w:w="1677"/>
      </w:tblGrid>
      <w:tr w:rsidR="0010618B" w:rsidTr="0010618B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Наименование имущества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Индивидуализирующие характеристики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Местонахождение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Начальная цена, руб</w:t>
            </w:r>
            <w:proofErr w:type="gramStart"/>
            <w:r>
              <w:rPr>
                <w:bCs/>
                <w:iCs/>
                <w:sz w:val="26"/>
                <w:szCs w:val="26"/>
                <w:lang w:eastAsia="en-US"/>
              </w:rPr>
              <w:t>.(</w:t>
            </w:r>
            <w:proofErr w:type="gramEnd"/>
            <w:r>
              <w:rPr>
                <w:bCs/>
                <w:iCs/>
                <w:sz w:val="26"/>
                <w:szCs w:val="26"/>
                <w:lang w:eastAsia="en-US"/>
              </w:rPr>
              <w:t xml:space="preserve">в том числе </w:t>
            </w:r>
            <w:r>
              <w:rPr>
                <w:bCs/>
                <w:iCs/>
                <w:sz w:val="26"/>
                <w:szCs w:val="26"/>
                <w:lang w:eastAsia="en-US"/>
              </w:rPr>
              <w:lastRenderedPageBreak/>
              <w:t>НДС)</w:t>
            </w:r>
          </w:p>
        </w:tc>
      </w:tr>
      <w:tr w:rsidR="0010618B" w:rsidTr="0010618B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lastRenderedPageBreak/>
              <w:t>Автобус ПАЗ 320530-22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 xml:space="preserve">0000828, номер двигателя 52450АМ1000618, номер шасси (рама) – отсутствует, номер кузова (кабаны, прицепа)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 xml:space="preserve">0000828, цвет кузова – белый, год </w:t>
            </w:r>
            <w:proofErr w:type="spellStart"/>
            <w:r>
              <w:rPr>
                <w:lang w:eastAsia="en-US"/>
              </w:rPr>
              <w:t>изготоволения</w:t>
            </w:r>
            <w:proofErr w:type="spellEnd"/>
            <w:r>
              <w:rPr>
                <w:lang w:eastAsia="en-US"/>
              </w:rPr>
              <w:t xml:space="preserve"> 2021, государственный регистрационный номер Т240КЕ152</w:t>
            </w:r>
          </w:p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ЭПТС 164301024933860 от 23.04.2021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iCs/>
                <w:sz w:val="26"/>
                <w:szCs w:val="26"/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bCs/>
                <w:iCs/>
                <w:sz w:val="26"/>
                <w:szCs w:val="26"/>
                <w:lang w:eastAsia="en-US"/>
              </w:rPr>
              <w:t>Починковский</w:t>
            </w:r>
            <w:proofErr w:type="spellEnd"/>
            <w:r>
              <w:rPr>
                <w:bCs/>
                <w:iCs/>
                <w:sz w:val="26"/>
                <w:szCs w:val="26"/>
                <w:lang w:eastAsia="en-US"/>
              </w:rPr>
              <w:t xml:space="preserve"> район, с. Починки, ул. 5-я линия, д. 15а,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1 692 000,00</w:t>
            </w:r>
          </w:p>
        </w:tc>
      </w:tr>
    </w:tbl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Количество поданных заявок – 0 (ноль).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Отозванных заявок – 0 (ноль).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Отказанных заявок – 0 (ноль).</w:t>
      </w:r>
    </w:p>
    <w:p w:rsidR="0010618B" w:rsidRDefault="0010618B" w:rsidP="0010618B">
      <w:pPr>
        <w:pStyle w:val="2"/>
        <w:spacing w:line="240" w:lineRule="auto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Решение комиссии: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Аукцион в электронной форме по Лоту № </w:t>
      </w:r>
      <w:r>
        <w:rPr>
          <w:bCs/>
          <w:iCs/>
          <w:sz w:val="26"/>
          <w:szCs w:val="26"/>
        </w:rPr>
        <w:t>1 код лота №21000031840000000076</w:t>
      </w:r>
      <w:r>
        <w:rPr>
          <w:bCs/>
          <w:iCs/>
          <w:sz w:val="26"/>
          <w:szCs w:val="26"/>
        </w:rPr>
        <w:t xml:space="preserve"> по продажи движимого имущества, с открытой формой подачи предложений о цене в электронной форме </w:t>
      </w:r>
      <w:r>
        <w:rPr>
          <w:b/>
          <w:bCs/>
          <w:iCs/>
          <w:sz w:val="26"/>
          <w:szCs w:val="26"/>
        </w:rPr>
        <w:t>признан</w:t>
      </w:r>
      <w:r>
        <w:rPr>
          <w:bCs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>несостоявшимся ввиду отсутствия заявок.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Лот № </w:t>
      </w:r>
      <w:r>
        <w:rPr>
          <w:b/>
          <w:bCs/>
          <w:iCs/>
          <w:sz w:val="26"/>
          <w:szCs w:val="26"/>
        </w:rPr>
        <w:t>2 код лота №21000031840000000076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2399"/>
        <w:gridCol w:w="3252"/>
        <w:gridCol w:w="2369"/>
        <w:gridCol w:w="1692"/>
      </w:tblGrid>
      <w:tr w:rsidR="0010618B" w:rsidTr="001061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Наименование имущества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Индивидуализирующие характеристики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Местонахождение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Начальная цена, руб. (в том числе НДС)</w:t>
            </w:r>
          </w:p>
        </w:tc>
      </w:tr>
      <w:tr w:rsidR="0010618B" w:rsidTr="001061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Автобус ПАЗ 320530-22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 xml:space="preserve">0000838, номер двигателя 52450АМ1000637, номер шасси (рама) – отсутствует, номер кузова (кабины, прицепа)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>0000838, цвет кузова – белый, год изготовления 2021, государственный регистрационный номер Т279КЕ152</w:t>
            </w:r>
          </w:p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ЭПТС 164301024933672 от 23.04.2021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iCs/>
                <w:sz w:val="26"/>
                <w:szCs w:val="26"/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bCs/>
                <w:iCs/>
                <w:sz w:val="26"/>
                <w:szCs w:val="26"/>
                <w:lang w:eastAsia="en-US"/>
              </w:rPr>
              <w:t>Починковский</w:t>
            </w:r>
            <w:proofErr w:type="spellEnd"/>
            <w:r>
              <w:rPr>
                <w:bCs/>
                <w:iCs/>
                <w:sz w:val="26"/>
                <w:szCs w:val="26"/>
                <w:lang w:eastAsia="en-US"/>
              </w:rPr>
              <w:t xml:space="preserve"> район, с. Починки, ул. 5-я линия, д. 15а,</w:t>
            </w:r>
            <w:proofErr w:type="gram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8B" w:rsidRDefault="0010618B">
            <w:pPr>
              <w:pStyle w:val="2"/>
              <w:spacing w:line="240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1 692 000,00</w:t>
            </w:r>
          </w:p>
        </w:tc>
      </w:tr>
    </w:tbl>
    <w:p w:rsidR="0010618B" w:rsidRDefault="0010618B" w:rsidP="0010618B">
      <w:pPr>
        <w:pStyle w:val="2"/>
        <w:spacing w:line="240" w:lineRule="auto"/>
        <w:jc w:val="both"/>
        <w:rPr>
          <w:bCs/>
          <w:iCs/>
          <w:color w:val="FF0000"/>
          <w:sz w:val="26"/>
          <w:szCs w:val="26"/>
        </w:rPr>
      </w:pPr>
      <w:r>
        <w:rPr>
          <w:bCs/>
          <w:iCs/>
          <w:sz w:val="26"/>
          <w:szCs w:val="26"/>
        </w:rPr>
        <w:tab/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Количество поданных заявок – 0 (ноль).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Отозванных заявок – 0 (ноль).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Отказанных заявок – 0 (ноль).</w:t>
      </w:r>
    </w:p>
    <w:p w:rsidR="0010618B" w:rsidRDefault="0010618B" w:rsidP="0010618B">
      <w:pPr>
        <w:pStyle w:val="2"/>
        <w:spacing w:line="240" w:lineRule="auto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Решение комиссии: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Аукцион в электронной форме по Лоту № </w:t>
      </w:r>
      <w:r>
        <w:rPr>
          <w:bCs/>
          <w:iCs/>
          <w:sz w:val="26"/>
          <w:szCs w:val="26"/>
        </w:rPr>
        <w:t>2 код лота №21000031840000000076</w:t>
      </w:r>
      <w:r>
        <w:rPr>
          <w:bCs/>
          <w:iCs/>
          <w:sz w:val="26"/>
          <w:szCs w:val="26"/>
        </w:rPr>
        <w:t xml:space="preserve">   по продажи движимого имущества, с открытой формой подачи предложений о цене в электронной форме </w:t>
      </w:r>
      <w:r>
        <w:rPr>
          <w:b/>
          <w:bCs/>
          <w:iCs/>
          <w:sz w:val="26"/>
          <w:szCs w:val="26"/>
        </w:rPr>
        <w:t>признан</w:t>
      </w:r>
      <w:r>
        <w:rPr>
          <w:bCs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>несостоявшимся ввиду отсутствия заявок.</w:t>
      </w: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</w:p>
    <w:p w:rsidR="0010618B" w:rsidRDefault="0010618B" w:rsidP="0010618B">
      <w:pPr>
        <w:pStyle w:val="2"/>
        <w:spacing w:line="240" w:lineRule="auto"/>
        <w:ind w:firstLine="708"/>
        <w:jc w:val="both"/>
        <w:rPr>
          <w:bCs/>
          <w:iCs/>
          <w:sz w:val="26"/>
          <w:szCs w:val="26"/>
        </w:rPr>
      </w:pPr>
    </w:p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Председатель комиссии:  ______________________В. С. Елисеев</w:t>
      </w:r>
    </w:p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Заместитель председателя комиссии _____________ С.А. </w:t>
      </w:r>
      <w:proofErr w:type="spellStart"/>
      <w:r>
        <w:rPr>
          <w:bCs/>
          <w:iCs/>
          <w:sz w:val="26"/>
          <w:szCs w:val="26"/>
        </w:rPr>
        <w:t>Шабалов</w:t>
      </w:r>
      <w:proofErr w:type="spellEnd"/>
    </w:p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Секретарь комиссии: ________________________Е. В. Зотова</w:t>
      </w:r>
    </w:p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</w:p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Члены комиссии:</w:t>
      </w:r>
    </w:p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           __________________________О. И. Першина</w:t>
      </w:r>
    </w:p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           __________________________А. П. Родионов</w:t>
      </w:r>
    </w:p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           __________________________А. А. Яшков</w:t>
      </w:r>
    </w:p>
    <w:p w:rsidR="0010618B" w:rsidRDefault="0010618B" w:rsidP="0010618B">
      <w:pPr>
        <w:pStyle w:val="2"/>
        <w:spacing w:line="240" w:lineRule="auto"/>
        <w:jc w:val="both"/>
        <w:rPr>
          <w:b/>
          <w:bCs/>
          <w:iCs/>
          <w:sz w:val="26"/>
          <w:szCs w:val="26"/>
        </w:rPr>
      </w:pPr>
    </w:p>
    <w:p w:rsidR="0010618B" w:rsidRDefault="0010618B" w:rsidP="0010618B">
      <w:pPr>
        <w:pStyle w:val="2"/>
        <w:spacing w:line="240" w:lineRule="auto"/>
        <w:jc w:val="both"/>
        <w:rPr>
          <w:bCs/>
          <w:iCs/>
          <w:sz w:val="26"/>
          <w:szCs w:val="26"/>
        </w:rPr>
      </w:pPr>
    </w:p>
    <w:p w:rsidR="0010618B" w:rsidRDefault="0010618B" w:rsidP="0010618B"/>
    <w:p w:rsidR="0010618B" w:rsidRDefault="0010618B" w:rsidP="0010618B"/>
    <w:p w:rsidR="0010618B" w:rsidRDefault="0010618B" w:rsidP="0010618B"/>
    <w:p w:rsidR="0010618B" w:rsidRDefault="0010618B" w:rsidP="0010618B"/>
    <w:p w:rsidR="00DF5239" w:rsidRDefault="00DF5239"/>
    <w:sectPr w:rsidR="00DF5239" w:rsidSect="0010618B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C9"/>
    <w:rsid w:val="000508C9"/>
    <w:rsid w:val="0010618B"/>
    <w:rsid w:val="003948E2"/>
    <w:rsid w:val="00D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618B"/>
    <w:rPr>
      <w:color w:val="0000FF"/>
      <w:u w:val="single"/>
    </w:rPr>
  </w:style>
  <w:style w:type="paragraph" w:styleId="2">
    <w:name w:val="Body Text 2"/>
    <w:basedOn w:val="a"/>
    <w:link w:val="20"/>
    <w:unhideWhenUsed/>
    <w:rsid w:val="001061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1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618B"/>
    <w:rPr>
      <w:color w:val="0000FF"/>
      <w:u w:val="single"/>
    </w:rPr>
  </w:style>
  <w:style w:type="paragraph" w:styleId="2">
    <w:name w:val="Body Text 2"/>
    <w:basedOn w:val="a"/>
    <w:link w:val="20"/>
    <w:unhideWhenUsed/>
    <w:rsid w:val="001061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1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chinki.nobl.ru/district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3</cp:revision>
  <cp:lastPrinted>2026-03-17T07:28:00Z</cp:lastPrinted>
  <dcterms:created xsi:type="dcterms:W3CDTF">2026-03-17T07:17:00Z</dcterms:created>
  <dcterms:modified xsi:type="dcterms:W3CDTF">2026-03-17T07:29:00Z</dcterms:modified>
</cp:coreProperties>
</file>